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F9E" w:rsidRPr="008B447E" w:rsidRDefault="008B447E" w:rsidP="008B447E">
      <w:pPr>
        <w:spacing w:line="480" w:lineRule="auto"/>
        <w:jc w:val="center"/>
        <w:rPr>
          <w:b/>
          <w:color w:val="FF0000"/>
          <w:sz w:val="34"/>
        </w:rPr>
      </w:pPr>
      <w:r w:rsidRPr="008B447E">
        <w:rPr>
          <w:b/>
          <w:color w:val="FF0000"/>
          <w:sz w:val="32"/>
          <w:szCs w:val="22"/>
        </w:rPr>
        <w:t>CHARTERED META UNIVERSITY-INDIA</w:t>
      </w:r>
      <w:r w:rsidRPr="008B447E">
        <w:rPr>
          <w:b/>
          <w:color w:val="FF0000"/>
          <w:sz w:val="34"/>
        </w:rPr>
        <w:t xml:space="preserve"> ADVISORY BOARD</w:t>
      </w:r>
    </w:p>
    <w:p w:rsidR="00561F9E" w:rsidRPr="008B447E" w:rsidRDefault="00561F9E" w:rsidP="008B447E">
      <w:pPr>
        <w:spacing w:line="480" w:lineRule="auto"/>
        <w:ind w:firstLine="720"/>
        <w:jc w:val="both"/>
        <w:rPr>
          <w:color w:val="002060"/>
        </w:rPr>
      </w:pPr>
      <w:r w:rsidRPr="008B447E">
        <w:rPr>
          <w:color w:val="002060"/>
        </w:rPr>
        <w:t>Due to the long standing of Global Development Foundation in the field of education, the following academicians of repute have been involved from its inception and are nurturing to make it a truly international University:</w:t>
      </w:r>
    </w:p>
    <w:p w:rsidR="00561F9E" w:rsidRPr="008B447E" w:rsidRDefault="00561F9E" w:rsidP="008B447E">
      <w:pPr>
        <w:numPr>
          <w:ilvl w:val="0"/>
          <w:numId w:val="6"/>
        </w:numPr>
        <w:spacing w:line="480" w:lineRule="auto"/>
        <w:jc w:val="both"/>
        <w:rPr>
          <w:color w:val="002060"/>
        </w:rPr>
      </w:pPr>
      <w:r w:rsidRPr="008B447E">
        <w:rPr>
          <w:b/>
          <w:color w:val="002060"/>
        </w:rPr>
        <w:t>Prof. K.L Chopra</w:t>
      </w:r>
      <w:r w:rsidRPr="008B447E">
        <w:rPr>
          <w:color w:val="002060"/>
        </w:rPr>
        <w:t xml:space="preserve">, </w:t>
      </w:r>
      <w:proofErr w:type="spellStart"/>
      <w:r w:rsidRPr="008B447E">
        <w:rPr>
          <w:color w:val="002060"/>
        </w:rPr>
        <w:t>Padmashree</w:t>
      </w:r>
      <w:proofErr w:type="spellEnd"/>
      <w:r w:rsidRPr="008B447E">
        <w:rPr>
          <w:color w:val="002060"/>
        </w:rPr>
        <w:t xml:space="preserve"> Physicist is a former Director of IIT </w:t>
      </w:r>
      <w:proofErr w:type="spellStart"/>
      <w:r w:rsidRPr="008B447E">
        <w:rPr>
          <w:color w:val="002060"/>
        </w:rPr>
        <w:t>Kharagpur</w:t>
      </w:r>
      <w:proofErr w:type="spellEnd"/>
      <w:r w:rsidRPr="008B447E">
        <w:rPr>
          <w:color w:val="002060"/>
        </w:rPr>
        <w:t xml:space="preserve"> and is Ph.D. in Physics from United States. He has been actively involved in APG Charitable Trust for setting up of APG University.</w:t>
      </w:r>
    </w:p>
    <w:p w:rsidR="008B447E" w:rsidRPr="008B447E" w:rsidRDefault="00561F9E" w:rsidP="008B447E">
      <w:pPr>
        <w:numPr>
          <w:ilvl w:val="0"/>
          <w:numId w:val="6"/>
        </w:numPr>
        <w:spacing w:line="480" w:lineRule="auto"/>
        <w:jc w:val="both"/>
        <w:rPr>
          <w:color w:val="002060"/>
        </w:rPr>
      </w:pPr>
      <w:r w:rsidRPr="008B447E">
        <w:rPr>
          <w:b/>
          <w:color w:val="002060"/>
        </w:rPr>
        <w:t xml:space="preserve">Prof. R.C. </w:t>
      </w:r>
      <w:proofErr w:type="spellStart"/>
      <w:r w:rsidRPr="008B447E">
        <w:rPr>
          <w:b/>
          <w:color w:val="002060"/>
        </w:rPr>
        <w:t>Malhotra</w:t>
      </w:r>
      <w:proofErr w:type="spellEnd"/>
      <w:r w:rsidRPr="008B447E">
        <w:rPr>
          <w:color w:val="002060"/>
        </w:rPr>
        <w:t xml:space="preserve"> is </w:t>
      </w:r>
      <w:proofErr w:type="spellStart"/>
      <w:proofErr w:type="gramStart"/>
      <w:r w:rsidRPr="008B447E">
        <w:rPr>
          <w:color w:val="002060"/>
        </w:rPr>
        <w:t>B.Tech</w:t>
      </w:r>
      <w:proofErr w:type="spellEnd"/>
      <w:r w:rsidRPr="008B447E">
        <w:rPr>
          <w:color w:val="002060"/>
        </w:rPr>
        <w:t>.,</w:t>
      </w:r>
      <w:proofErr w:type="gramEnd"/>
      <w:r w:rsidRPr="008B447E">
        <w:rPr>
          <w:color w:val="002060"/>
        </w:rPr>
        <w:t xml:space="preserve"> </w:t>
      </w:r>
      <w:proofErr w:type="spellStart"/>
      <w:r w:rsidRPr="008B447E">
        <w:rPr>
          <w:color w:val="002060"/>
        </w:rPr>
        <w:t>M.Tech</w:t>
      </w:r>
      <w:proofErr w:type="spellEnd"/>
      <w:r w:rsidRPr="008B447E">
        <w:rPr>
          <w:color w:val="002060"/>
        </w:rPr>
        <w:t xml:space="preserve">. </w:t>
      </w:r>
      <w:proofErr w:type="gramStart"/>
      <w:r w:rsidRPr="008B447E">
        <w:rPr>
          <w:color w:val="002060"/>
        </w:rPr>
        <w:t>and</w:t>
      </w:r>
      <w:proofErr w:type="gramEnd"/>
      <w:r w:rsidRPr="008B447E">
        <w:rPr>
          <w:color w:val="002060"/>
        </w:rPr>
        <w:t xml:space="preserve"> Ph.D. from United States. He is former Director of IIT, Kanpur and Founder Director of IIT, </w:t>
      </w:r>
      <w:proofErr w:type="spellStart"/>
      <w:r w:rsidRPr="008B447E">
        <w:rPr>
          <w:color w:val="002060"/>
        </w:rPr>
        <w:t>Guwahati</w:t>
      </w:r>
      <w:proofErr w:type="spellEnd"/>
      <w:r w:rsidRPr="008B447E">
        <w:rPr>
          <w:color w:val="002060"/>
        </w:rPr>
        <w:t>. He has been involved in APG Charitable Trust for setting up of APG University.</w:t>
      </w:r>
    </w:p>
    <w:p w:rsidR="008B447E" w:rsidRPr="008B447E" w:rsidRDefault="00561F9E" w:rsidP="008B447E">
      <w:pPr>
        <w:numPr>
          <w:ilvl w:val="0"/>
          <w:numId w:val="6"/>
        </w:numPr>
        <w:spacing w:line="480" w:lineRule="auto"/>
        <w:jc w:val="both"/>
        <w:rPr>
          <w:color w:val="002060"/>
        </w:rPr>
      </w:pPr>
      <w:r w:rsidRPr="008B447E">
        <w:rPr>
          <w:b/>
          <w:color w:val="002060"/>
        </w:rPr>
        <w:t>Prof. P.V. Gupta</w:t>
      </w:r>
      <w:r w:rsidRPr="008B447E">
        <w:rPr>
          <w:color w:val="002060"/>
        </w:rPr>
        <w:t xml:space="preserve"> is former Director of </w:t>
      </w:r>
      <w:proofErr w:type="spellStart"/>
      <w:r w:rsidRPr="008B447E">
        <w:rPr>
          <w:color w:val="002060"/>
        </w:rPr>
        <w:t>Thappar</w:t>
      </w:r>
      <w:proofErr w:type="spellEnd"/>
      <w:r w:rsidRPr="008B447E">
        <w:rPr>
          <w:color w:val="002060"/>
        </w:rPr>
        <w:t xml:space="preserve"> University of NIT, </w:t>
      </w:r>
      <w:proofErr w:type="spellStart"/>
      <w:r w:rsidRPr="008B447E">
        <w:rPr>
          <w:color w:val="002060"/>
        </w:rPr>
        <w:t>Kurukshetra</w:t>
      </w:r>
      <w:proofErr w:type="spellEnd"/>
      <w:r w:rsidRPr="008B447E">
        <w:rPr>
          <w:color w:val="002060"/>
        </w:rPr>
        <w:t xml:space="preserve">. He is currently advising as a consultant for setting up of APG University. </w:t>
      </w:r>
    </w:p>
    <w:p w:rsidR="008B447E" w:rsidRPr="008B447E" w:rsidRDefault="00561F9E" w:rsidP="008B447E">
      <w:pPr>
        <w:numPr>
          <w:ilvl w:val="0"/>
          <w:numId w:val="6"/>
        </w:numPr>
        <w:spacing w:line="480" w:lineRule="auto"/>
        <w:jc w:val="both"/>
        <w:rPr>
          <w:color w:val="002060"/>
        </w:rPr>
      </w:pPr>
      <w:r w:rsidRPr="008B447E">
        <w:rPr>
          <w:b/>
          <w:color w:val="002060"/>
        </w:rPr>
        <w:t xml:space="preserve"> Prof. R.K. </w:t>
      </w:r>
      <w:proofErr w:type="spellStart"/>
      <w:r w:rsidRPr="008B447E">
        <w:rPr>
          <w:b/>
          <w:color w:val="002060"/>
        </w:rPr>
        <w:t>Narang</w:t>
      </w:r>
      <w:proofErr w:type="spellEnd"/>
      <w:r w:rsidRPr="008B447E">
        <w:rPr>
          <w:color w:val="002060"/>
        </w:rPr>
        <w:t xml:space="preserve"> is former professor of Management in Delhi University and has been and has been Director on the Board for many renowned PSU’s like Indian Oil, NTPC and BHEL etc. He has been involved in APG Charitable Trust for setting up of APG University.</w:t>
      </w:r>
    </w:p>
    <w:p w:rsidR="008B447E" w:rsidRPr="008B447E" w:rsidRDefault="00561F9E" w:rsidP="008B447E">
      <w:pPr>
        <w:numPr>
          <w:ilvl w:val="0"/>
          <w:numId w:val="6"/>
        </w:numPr>
        <w:spacing w:line="480" w:lineRule="auto"/>
        <w:jc w:val="both"/>
        <w:rPr>
          <w:color w:val="002060"/>
        </w:rPr>
      </w:pPr>
      <w:r w:rsidRPr="008B447E">
        <w:rPr>
          <w:b/>
          <w:color w:val="002060"/>
        </w:rPr>
        <w:t xml:space="preserve">Prof. </w:t>
      </w:r>
      <w:proofErr w:type="spellStart"/>
      <w:r w:rsidRPr="008B447E">
        <w:rPr>
          <w:b/>
          <w:color w:val="002060"/>
        </w:rPr>
        <w:t>Jaless</w:t>
      </w:r>
      <w:proofErr w:type="spellEnd"/>
      <w:r w:rsidRPr="008B447E">
        <w:rPr>
          <w:b/>
          <w:color w:val="002060"/>
        </w:rPr>
        <w:t xml:space="preserve"> Ahmed Khan </w:t>
      </w:r>
      <w:proofErr w:type="spellStart"/>
      <w:r w:rsidRPr="008B447E">
        <w:rPr>
          <w:b/>
          <w:color w:val="002060"/>
        </w:rPr>
        <w:t>Tareen</w:t>
      </w:r>
      <w:proofErr w:type="spellEnd"/>
      <w:r w:rsidRPr="008B447E">
        <w:rPr>
          <w:color w:val="002060"/>
        </w:rPr>
        <w:t>, Vice Chancellor, Pondicherry University, Pondicherry.</w:t>
      </w:r>
    </w:p>
    <w:p w:rsidR="008B447E" w:rsidRPr="008B447E" w:rsidRDefault="00561F9E" w:rsidP="008B447E">
      <w:pPr>
        <w:numPr>
          <w:ilvl w:val="0"/>
          <w:numId w:val="6"/>
        </w:numPr>
        <w:spacing w:line="480" w:lineRule="auto"/>
        <w:jc w:val="both"/>
        <w:rPr>
          <w:color w:val="002060"/>
        </w:rPr>
      </w:pPr>
      <w:r w:rsidRPr="008B447E">
        <w:rPr>
          <w:b/>
          <w:color w:val="002060"/>
        </w:rPr>
        <w:t xml:space="preserve">Prof. </w:t>
      </w:r>
      <w:proofErr w:type="spellStart"/>
      <w:r w:rsidRPr="008B447E">
        <w:rPr>
          <w:b/>
          <w:color w:val="002060"/>
        </w:rPr>
        <w:t>Mushirul</w:t>
      </w:r>
      <w:proofErr w:type="spellEnd"/>
      <w:r w:rsidRPr="008B447E">
        <w:rPr>
          <w:b/>
          <w:color w:val="002060"/>
        </w:rPr>
        <w:t xml:space="preserve"> </w:t>
      </w:r>
      <w:proofErr w:type="spellStart"/>
      <w:r w:rsidRPr="008B447E">
        <w:rPr>
          <w:b/>
          <w:color w:val="002060"/>
        </w:rPr>
        <w:t>Hasan</w:t>
      </w:r>
      <w:proofErr w:type="spellEnd"/>
      <w:r w:rsidRPr="008B447E">
        <w:rPr>
          <w:color w:val="002060"/>
        </w:rPr>
        <w:t xml:space="preserve">, Vice Chancellor, Dr. </w:t>
      </w:r>
      <w:proofErr w:type="spellStart"/>
      <w:r w:rsidRPr="008B447E">
        <w:rPr>
          <w:color w:val="002060"/>
        </w:rPr>
        <w:t>Babasaheb</w:t>
      </w:r>
      <w:proofErr w:type="spellEnd"/>
      <w:r w:rsidRPr="008B447E">
        <w:rPr>
          <w:color w:val="002060"/>
        </w:rPr>
        <w:t xml:space="preserve"> </w:t>
      </w:r>
      <w:proofErr w:type="spellStart"/>
      <w:r w:rsidRPr="008B447E">
        <w:rPr>
          <w:color w:val="002060"/>
        </w:rPr>
        <w:t>Ambedkar</w:t>
      </w:r>
      <w:proofErr w:type="spellEnd"/>
      <w:r w:rsidRPr="008B447E">
        <w:rPr>
          <w:color w:val="002060"/>
        </w:rPr>
        <w:t xml:space="preserve"> Open University, </w:t>
      </w:r>
      <w:proofErr w:type="spellStart"/>
      <w:r w:rsidRPr="008B447E">
        <w:rPr>
          <w:color w:val="002060"/>
        </w:rPr>
        <w:t>Ahmedabad</w:t>
      </w:r>
      <w:proofErr w:type="spellEnd"/>
      <w:r w:rsidRPr="008B447E">
        <w:rPr>
          <w:color w:val="002060"/>
        </w:rPr>
        <w:t xml:space="preserve">, </w:t>
      </w:r>
      <w:proofErr w:type="spellStart"/>
      <w:r w:rsidRPr="008B447E">
        <w:rPr>
          <w:color w:val="002060"/>
        </w:rPr>
        <w:t>Gujrat.</w:t>
      </w:r>
      <w:proofErr w:type="spellEnd"/>
    </w:p>
    <w:p w:rsidR="008B447E" w:rsidRPr="008B447E" w:rsidRDefault="00561F9E" w:rsidP="008B447E">
      <w:pPr>
        <w:numPr>
          <w:ilvl w:val="0"/>
          <w:numId w:val="6"/>
        </w:numPr>
        <w:spacing w:line="480" w:lineRule="auto"/>
        <w:jc w:val="both"/>
        <w:rPr>
          <w:color w:val="002060"/>
        </w:rPr>
      </w:pPr>
      <w:r w:rsidRPr="008B447E">
        <w:rPr>
          <w:b/>
          <w:color w:val="002060"/>
        </w:rPr>
        <w:t xml:space="preserve">Prof </w:t>
      </w:r>
      <w:proofErr w:type="spellStart"/>
      <w:r w:rsidRPr="008B447E">
        <w:rPr>
          <w:b/>
          <w:color w:val="002060"/>
        </w:rPr>
        <w:t>Avadhesh</w:t>
      </w:r>
      <w:proofErr w:type="spellEnd"/>
      <w:r w:rsidRPr="008B447E">
        <w:rPr>
          <w:b/>
          <w:color w:val="002060"/>
        </w:rPr>
        <w:t xml:space="preserve"> Kumar Singh</w:t>
      </w:r>
      <w:r w:rsidRPr="008B447E">
        <w:rPr>
          <w:color w:val="002060"/>
        </w:rPr>
        <w:t xml:space="preserve">, Vice Chancellor, Dr. </w:t>
      </w:r>
      <w:proofErr w:type="spellStart"/>
      <w:r w:rsidRPr="008B447E">
        <w:rPr>
          <w:color w:val="002060"/>
        </w:rPr>
        <w:t>Babasaheb</w:t>
      </w:r>
      <w:proofErr w:type="spellEnd"/>
      <w:r w:rsidRPr="008B447E">
        <w:rPr>
          <w:color w:val="002060"/>
        </w:rPr>
        <w:t xml:space="preserve"> </w:t>
      </w:r>
      <w:proofErr w:type="spellStart"/>
      <w:r w:rsidRPr="008B447E">
        <w:rPr>
          <w:color w:val="002060"/>
        </w:rPr>
        <w:t>Ambedkar</w:t>
      </w:r>
      <w:proofErr w:type="spellEnd"/>
      <w:r w:rsidRPr="008B447E">
        <w:rPr>
          <w:color w:val="002060"/>
        </w:rPr>
        <w:t xml:space="preserve"> Open University, </w:t>
      </w:r>
      <w:proofErr w:type="spellStart"/>
      <w:r w:rsidRPr="008B447E">
        <w:rPr>
          <w:color w:val="002060"/>
        </w:rPr>
        <w:t>Ahmedabad</w:t>
      </w:r>
      <w:proofErr w:type="spellEnd"/>
      <w:r w:rsidRPr="008B447E">
        <w:rPr>
          <w:color w:val="002060"/>
        </w:rPr>
        <w:t xml:space="preserve"> (</w:t>
      </w:r>
      <w:proofErr w:type="spellStart"/>
      <w:r w:rsidRPr="008B447E">
        <w:rPr>
          <w:color w:val="002060"/>
        </w:rPr>
        <w:t>Gujrat</w:t>
      </w:r>
      <w:proofErr w:type="spellEnd"/>
      <w:r w:rsidRPr="008B447E">
        <w:rPr>
          <w:color w:val="002060"/>
        </w:rPr>
        <w:t>).</w:t>
      </w:r>
    </w:p>
    <w:p w:rsidR="008B447E" w:rsidRPr="008B447E" w:rsidRDefault="00561F9E" w:rsidP="008B447E">
      <w:pPr>
        <w:numPr>
          <w:ilvl w:val="0"/>
          <w:numId w:val="6"/>
        </w:numPr>
        <w:spacing w:line="480" w:lineRule="auto"/>
        <w:jc w:val="both"/>
        <w:rPr>
          <w:color w:val="002060"/>
        </w:rPr>
      </w:pPr>
      <w:r w:rsidRPr="008B447E">
        <w:rPr>
          <w:b/>
          <w:color w:val="002060"/>
        </w:rPr>
        <w:t xml:space="preserve">Prof </w:t>
      </w:r>
      <w:proofErr w:type="spellStart"/>
      <w:r w:rsidRPr="008B447E">
        <w:rPr>
          <w:b/>
          <w:color w:val="002060"/>
        </w:rPr>
        <w:t>Sharad</w:t>
      </w:r>
      <w:proofErr w:type="spellEnd"/>
      <w:r w:rsidRPr="008B447E">
        <w:rPr>
          <w:b/>
          <w:color w:val="002060"/>
        </w:rPr>
        <w:t xml:space="preserve"> Joshi</w:t>
      </w:r>
      <w:bookmarkStart w:id="0" w:name="OLE_LINK21"/>
      <w:r w:rsidRPr="008B447E">
        <w:rPr>
          <w:color w:val="002060"/>
        </w:rPr>
        <w:t xml:space="preserve">, </w:t>
      </w:r>
      <w:bookmarkStart w:id="1" w:name="OLE_LINK20"/>
      <w:r w:rsidRPr="008B447E">
        <w:rPr>
          <w:color w:val="002060"/>
        </w:rPr>
        <w:t xml:space="preserve">Pro-Vice Chancellor, </w:t>
      </w:r>
      <w:proofErr w:type="gramStart"/>
      <w:r w:rsidRPr="008B447E">
        <w:rPr>
          <w:color w:val="002060"/>
        </w:rPr>
        <w:t>The</w:t>
      </w:r>
      <w:proofErr w:type="gramEnd"/>
      <w:r w:rsidRPr="008B447E">
        <w:rPr>
          <w:color w:val="002060"/>
        </w:rPr>
        <w:t xml:space="preserve"> Maharaja </w:t>
      </w:r>
      <w:proofErr w:type="spellStart"/>
      <w:r w:rsidRPr="008B447E">
        <w:rPr>
          <w:color w:val="002060"/>
        </w:rPr>
        <w:t>Sayajirao</w:t>
      </w:r>
      <w:proofErr w:type="spellEnd"/>
      <w:r w:rsidRPr="008B447E">
        <w:rPr>
          <w:color w:val="002060"/>
        </w:rPr>
        <w:t xml:space="preserve"> University of Baroda, </w:t>
      </w:r>
      <w:proofErr w:type="spellStart"/>
      <w:r w:rsidRPr="008B447E">
        <w:rPr>
          <w:color w:val="002060"/>
        </w:rPr>
        <w:t>Vadodara</w:t>
      </w:r>
      <w:proofErr w:type="spellEnd"/>
      <w:r w:rsidRPr="008B447E">
        <w:rPr>
          <w:color w:val="002060"/>
        </w:rPr>
        <w:t xml:space="preserve"> (</w:t>
      </w:r>
      <w:proofErr w:type="spellStart"/>
      <w:r w:rsidRPr="008B447E">
        <w:rPr>
          <w:color w:val="002060"/>
        </w:rPr>
        <w:t>Gujrat</w:t>
      </w:r>
      <w:proofErr w:type="spellEnd"/>
      <w:r w:rsidRPr="008B447E">
        <w:rPr>
          <w:color w:val="002060"/>
        </w:rPr>
        <w:t xml:space="preserve">). </w:t>
      </w:r>
      <w:bookmarkEnd w:id="0"/>
    </w:p>
    <w:p w:rsidR="008B447E" w:rsidRPr="008B447E" w:rsidRDefault="00561F9E" w:rsidP="008B447E">
      <w:pPr>
        <w:numPr>
          <w:ilvl w:val="0"/>
          <w:numId w:val="6"/>
        </w:numPr>
        <w:spacing w:line="480" w:lineRule="auto"/>
        <w:jc w:val="both"/>
        <w:rPr>
          <w:color w:val="002060"/>
        </w:rPr>
      </w:pPr>
      <w:r w:rsidRPr="008B447E">
        <w:rPr>
          <w:b/>
          <w:color w:val="002060"/>
        </w:rPr>
        <w:t xml:space="preserve">Justice N.N. </w:t>
      </w:r>
      <w:proofErr w:type="spellStart"/>
      <w:r w:rsidRPr="008B447E">
        <w:rPr>
          <w:b/>
          <w:color w:val="002060"/>
        </w:rPr>
        <w:t>Mathur</w:t>
      </w:r>
      <w:proofErr w:type="spellEnd"/>
      <w:r w:rsidRPr="008B447E">
        <w:rPr>
          <w:color w:val="002060"/>
        </w:rPr>
        <w:t xml:space="preserve">, </w:t>
      </w:r>
      <w:bookmarkStart w:id="2" w:name="OLE_LINK22"/>
      <w:r w:rsidRPr="008B447E">
        <w:rPr>
          <w:color w:val="002060"/>
        </w:rPr>
        <w:t xml:space="preserve">Vice- Chancellor, National Law University, </w:t>
      </w:r>
      <w:proofErr w:type="spellStart"/>
      <w:r w:rsidRPr="008B447E">
        <w:rPr>
          <w:color w:val="002060"/>
        </w:rPr>
        <w:t>Jodhur</w:t>
      </w:r>
      <w:proofErr w:type="spellEnd"/>
      <w:r w:rsidRPr="008B447E">
        <w:rPr>
          <w:color w:val="002060"/>
        </w:rPr>
        <w:t>, Rajasthan</w:t>
      </w:r>
      <w:bookmarkEnd w:id="2"/>
      <w:r w:rsidRPr="008B447E">
        <w:rPr>
          <w:color w:val="002060"/>
        </w:rPr>
        <w:t>.</w:t>
      </w:r>
    </w:p>
    <w:p w:rsidR="008B447E" w:rsidRPr="008B447E" w:rsidRDefault="00561F9E" w:rsidP="008B447E">
      <w:pPr>
        <w:numPr>
          <w:ilvl w:val="0"/>
          <w:numId w:val="6"/>
        </w:numPr>
        <w:spacing w:line="480" w:lineRule="auto"/>
        <w:jc w:val="both"/>
        <w:rPr>
          <w:color w:val="002060"/>
        </w:rPr>
      </w:pPr>
      <w:r w:rsidRPr="008B447E">
        <w:rPr>
          <w:b/>
          <w:color w:val="002060"/>
        </w:rPr>
        <w:lastRenderedPageBreak/>
        <w:t xml:space="preserve">Prof. A.K. </w:t>
      </w:r>
      <w:proofErr w:type="spellStart"/>
      <w:r w:rsidRPr="008B447E">
        <w:rPr>
          <w:b/>
          <w:color w:val="002060"/>
        </w:rPr>
        <w:t>Koul</w:t>
      </w:r>
      <w:proofErr w:type="spellEnd"/>
      <w:r w:rsidRPr="008B447E">
        <w:rPr>
          <w:b/>
          <w:color w:val="002060"/>
        </w:rPr>
        <w:t xml:space="preserve">, </w:t>
      </w:r>
      <w:bookmarkStart w:id="3" w:name="OLE_LINK23"/>
      <w:r w:rsidRPr="008B447E">
        <w:rPr>
          <w:color w:val="002060"/>
        </w:rPr>
        <w:t>former Vice-Chancellor of National Law University, Jodhpur, Rajasthan.</w:t>
      </w:r>
      <w:bookmarkEnd w:id="3"/>
    </w:p>
    <w:p w:rsidR="00561F9E" w:rsidRPr="008B447E" w:rsidRDefault="00561F9E" w:rsidP="008B447E">
      <w:pPr>
        <w:numPr>
          <w:ilvl w:val="0"/>
          <w:numId w:val="6"/>
        </w:numPr>
        <w:spacing w:line="480" w:lineRule="auto"/>
        <w:jc w:val="both"/>
        <w:rPr>
          <w:color w:val="002060"/>
        </w:rPr>
      </w:pPr>
      <w:r w:rsidRPr="008B447E">
        <w:rPr>
          <w:b/>
          <w:color w:val="002060"/>
        </w:rPr>
        <w:t xml:space="preserve">Prof. N.K. </w:t>
      </w:r>
      <w:proofErr w:type="spellStart"/>
      <w:proofErr w:type="gramStart"/>
      <w:r w:rsidRPr="008B447E">
        <w:rPr>
          <w:b/>
          <w:color w:val="002060"/>
        </w:rPr>
        <w:t>Uberoi</w:t>
      </w:r>
      <w:proofErr w:type="spellEnd"/>
      <w:r w:rsidRPr="008B447E">
        <w:rPr>
          <w:color w:val="002060"/>
        </w:rPr>
        <w:t>,</w:t>
      </w:r>
      <w:proofErr w:type="gramEnd"/>
      <w:r w:rsidRPr="008B447E">
        <w:rPr>
          <w:color w:val="002060"/>
        </w:rPr>
        <w:t xml:space="preserve"> </w:t>
      </w:r>
      <w:bookmarkStart w:id="4" w:name="OLE_LINK24"/>
      <w:r w:rsidRPr="008B447E">
        <w:rPr>
          <w:color w:val="002060"/>
        </w:rPr>
        <w:t xml:space="preserve">is a former Principal of </w:t>
      </w:r>
      <w:proofErr w:type="spellStart"/>
      <w:r w:rsidRPr="008B447E">
        <w:rPr>
          <w:color w:val="002060"/>
        </w:rPr>
        <w:t>Hansraj</w:t>
      </w:r>
      <w:proofErr w:type="spellEnd"/>
      <w:r w:rsidRPr="008B447E">
        <w:rPr>
          <w:color w:val="002060"/>
        </w:rPr>
        <w:t xml:space="preserve"> College, Delhi University</w:t>
      </w:r>
      <w:bookmarkEnd w:id="1"/>
      <w:bookmarkEnd w:id="4"/>
      <w:r w:rsidRPr="008B447E">
        <w:rPr>
          <w:color w:val="002060"/>
        </w:rPr>
        <w:t xml:space="preserve">, former Director CPDHE, Delhi University, former Join Director, IMT, Ghaziabad (U.P.) and former consultant </w:t>
      </w:r>
      <w:proofErr w:type="spellStart"/>
      <w:r w:rsidRPr="008B447E">
        <w:rPr>
          <w:color w:val="002060"/>
        </w:rPr>
        <w:t>Thappar</w:t>
      </w:r>
      <w:proofErr w:type="spellEnd"/>
      <w:r w:rsidRPr="008B447E">
        <w:rPr>
          <w:color w:val="002060"/>
        </w:rPr>
        <w:t xml:space="preserve"> University. He has been involved in APG Charitable Trust for setting up of APG University.</w:t>
      </w:r>
    </w:p>
    <w:p w:rsidR="00561F9E" w:rsidRPr="008B447E" w:rsidRDefault="00561F9E" w:rsidP="008B447E">
      <w:pPr>
        <w:numPr>
          <w:ilvl w:val="0"/>
          <w:numId w:val="6"/>
        </w:numPr>
        <w:spacing w:line="360" w:lineRule="auto"/>
        <w:jc w:val="both"/>
        <w:rPr>
          <w:color w:val="C00000"/>
        </w:rPr>
      </w:pPr>
      <w:r w:rsidRPr="008B447E">
        <w:rPr>
          <w:b/>
          <w:color w:val="C00000"/>
        </w:rPr>
        <w:t>Prof. R.S. Khan</w:t>
      </w:r>
      <w:r w:rsidRPr="008B447E">
        <w:rPr>
          <w:color w:val="C00000"/>
        </w:rPr>
        <w:t xml:space="preserve"> </w:t>
      </w:r>
      <w:bookmarkStart w:id="5" w:name="OLE_LINK25"/>
      <w:r w:rsidRPr="008B447E">
        <w:rPr>
          <w:color w:val="C00000"/>
        </w:rPr>
        <w:t xml:space="preserve">is a former </w:t>
      </w:r>
      <w:proofErr w:type="gramStart"/>
      <w:r w:rsidRPr="008B447E">
        <w:rPr>
          <w:color w:val="C00000"/>
        </w:rPr>
        <w:t>Dean &amp;</w:t>
      </w:r>
      <w:proofErr w:type="gramEnd"/>
      <w:r w:rsidRPr="008B447E">
        <w:rPr>
          <w:color w:val="C00000"/>
        </w:rPr>
        <w:t xml:space="preserve"> Professor of </w:t>
      </w:r>
      <w:proofErr w:type="spellStart"/>
      <w:r w:rsidRPr="008B447E">
        <w:rPr>
          <w:color w:val="C00000"/>
        </w:rPr>
        <w:t>Jamia</w:t>
      </w:r>
      <w:proofErr w:type="spellEnd"/>
      <w:r w:rsidRPr="008B447E">
        <w:rPr>
          <w:color w:val="C00000"/>
        </w:rPr>
        <w:t xml:space="preserve"> </w:t>
      </w:r>
      <w:proofErr w:type="spellStart"/>
      <w:r w:rsidRPr="008B447E">
        <w:rPr>
          <w:color w:val="C00000"/>
        </w:rPr>
        <w:t>Milia</w:t>
      </w:r>
      <w:proofErr w:type="spellEnd"/>
      <w:r w:rsidRPr="008B447E">
        <w:rPr>
          <w:color w:val="C00000"/>
        </w:rPr>
        <w:t xml:space="preserve"> </w:t>
      </w:r>
      <w:proofErr w:type="spellStart"/>
      <w:r w:rsidRPr="008B447E">
        <w:rPr>
          <w:color w:val="C00000"/>
        </w:rPr>
        <w:t>Islamia</w:t>
      </w:r>
      <w:proofErr w:type="spellEnd"/>
      <w:r w:rsidRPr="008B447E">
        <w:rPr>
          <w:color w:val="C00000"/>
        </w:rPr>
        <w:t xml:space="preserve"> University</w:t>
      </w:r>
      <w:bookmarkEnd w:id="5"/>
      <w:r w:rsidRPr="008B447E">
        <w:rPr>
          <w:color w:val="C00000"/>
        </w:rPr>
        <w:t>.  He was formerly Vice Chairman, NCTE. He is an able educational administrator and has been involved in APG Charitable Trust for setting up of APG University.</w:t>
      </w:r>
    </w:p>
    <w:p w:rsidR="00561F9E" w:rsidRPr="008B447E" w:rsidRDefault="00561F9E" w:rsidP="008B447E">
      <w:pPr>
        <w:numPr>
          <w:ilvl w:val="0"/>
          <w:numId w:val="6"/>
        </w:numPr>
        <w:spacing w:line="360" w:lineRule="auto"/>
        <w:jc w:val="both"/>
        <w:rPr>
          <w:color w:val="C00000"/>
        </w:rPr>
      </w:pPr>
      <w:r w:rsidRPr="008B447E">
        <w:rPr>
          <w:b/>
          <w:color w:val="C00000"/>
        </w:rPr>
        <w:t>Prof. F.B. Khan</w:t>
      </w:r>
      <w:r w:rsidRPr="008B447E">
        <w:rPr>
          <w:color w:val="C00000"/>
        </w:rPr>
        <w:t xml:space="preserve"> </w:t>
      </w:r>
      <w:bookmarkStart w:id="6" w:name="OLE_LINK26"/>
      <w:r w:rsidRPr="008B447E">
        <w:rPr>
          <w:color w:val="C00000"/>
        </w:rPr>
        <w:t xml:space="preserve">is a professor of Mass Communication at </w:t>
      </w:r>
      <w:proofErr w:type="spellStart"/>
      <w:r w:rsidRPr="008B447E">
        <w:rPr>
          <w:color w:val="C00000"/>
        </w:rPr>
        <w:t>Jamia</w:t>
      </w:r>
      <w:proofErr w:type="spellEnd"/>
      <w:r w:rsidRPr="008B447E">
        <w:rPr>
          <w:color w:val="C00000"/>
        </w:rPr>
        <w:t xml:space="preserve"> </w:t>
      </w:r>
      <w:proofErr w:type="spellStart"/>
      <w:r w:rsidRPr="008B447E">
        <w:rPr>
          <w:color w:val="C00000"/>
        </w:rPr>
        <w:t>Milia</w:t>
      </w:r>
      <w:proofErr w:type="spellEnd"/>
      <w:r w:rsidRPr="008B447E">
        <w:rPr>
          <w:color w:val="C00000"/>
        </w:rPr>
        <w:t xml:space="preserve"> </w:t>
      </w:r>
      <w:proofErr w:type="spellStart"/>
      <w:r w:rsidRPr="008B447E">
        <w:rPr>
          <w:color w:val="C00000"/>
        </w:rPr>
        <w:t>Islamia</w:t>
      </w:r>
      <w:proofErr w:type="spellEnd"/>
      <w:r w:rsidRPr="008B447E">
        <w:rPr>
          <w:color w:val="C00000"/>
        </w:rPr>
        <w:t xml:space="preserve"> University</w:t>
      </w:r>
      <w:bookmarkEnd w:id="6"/>
      <w:r w:rsidRPr="008B447E">
        <w:rPr>
          <w:color w:val="C00000"/>
        </w:rPr>
        <w:t>.  He is known for his innovative in photography, Journalism and he has been jury member of various international awards in photography and media.</w:t>
      </w:r>
    </w:p>
    <w:p w:rsidR="00561F9E" w:rsidRPr="008B447E" w:rsidRDefault="00561F9E" w:rsidP="008B447E">
      <w:pPr>
        <w:numPr>
          <w:ilvl w:val="0"/>
          <w:numId w:val="6"/>
        </w:numPr>
        <w:spacing w:line="360" w:lineRule="auto"/>
        <w:jc w:val="both"/>
        <w:rPr>
          <w:color w:val="C00000"/>
        </w:rPr>
      </w:pPr>
      <w:r w:rsidRPr="008B447E">
        <w:rPr>
          <w:b/>
          <w:color w:val="C00000"/>
        </w:rPr>
        <w:t xml:space="preserve">Prof. S.K. </w:t>
      </w:r>
      <w:proofErr w:type="spellStart"/>
      <w:r w:rsidRPr="008B447E">
        <w:rPr>
          <w:b/>
          <w:color w:val="C00000"/>
        </w:rPr>
        <w:t>Bharadwaj</w:t>
      </w:r>
      <w:proofErr w:type="spellEnd"/>
      <w:r w:rsidRPr="008B447E">
        <w:rPr>
          <w:color w:val="C00000"/>
        </w:rPr>
        <w:t xml:space="preserve"> </w:t>
      </w:r>
      <w:bookmarkStart w:id="7" w:name="OLE_LINK27"/>
      <w:r w:rsidRPr="008B447E">
        <w:rPr>
          <w:color w:val="C00000"/>
        </w:rPr>
        <w:t xml:space="preserve">is former Dean Academics, NIFT, </w:t>
      </w:r>
      <w:proofErr w:type="gramStart"/>
      <w:r w:rsidRPr="008B447E">
        <w:rPr>
          <w:color w:val="C00000"/>
        </w:rPr>
        <w:t>Delhi</w:t>
      </w:r>
      <w:bookmarkEnd w:id="7"/>
      <w:proofErr w:type="gramEnd"/>
      <w:r w:rsidRPr="008B447E">
        <w:rPr>
          <w:color w:val="C00000"/>
        </w:rPr>
        <w:t xml:space="preserve">.  He is a textile </w:t>
      </w:r>
      <w:proofErr w:type="gramStart"/>
      <w:r w:rsidRPr="008B447E">
        <w:rPr>
          <w:color w:val="C00000"/>
        </w:rPr>
        <w:t>Engineering</w:t>
      </w:r>
      <w:proofErr w:type="gramEnd"/>
      <w:r w:rsidRPr="008B447E">
        <w:rPr>
          <w:color w:val="C00000"/>
        </w:rPr>
        <w:t xml:space="preserve"> with Management degree. He has also been instrumental in setting up of various Fashion Institutes and fashion related </w:t>
      </w:r>
      <w:proofErr w:type="spellStart"/>
      <w:r w:rsidRPr="008B447E">
        <w:rPr>
          <w:color w:val="C00000"/>
        </w:rPr>
        <w:t>programmes</w:t>
      </w:r>
      <w:proofErr w:type="spellEnd"/>
      <w:r w:rsidRPr="008B447E">
        <w:rPr>
          <w:color w:val="C00000"/>
        </w:rPr>
        <w:t>.</w:t>
      </w:r>
    </w:p>
    <w:p w:rsidR="00561F9E" w:rsidRPr="008B447E" w:rsidRDefault="00561F9E" w:rsidP="008B447E">
      <w:pPr>
        <w:numPr>
          <w:ilvl w:val="0"/>
          <w:numId w:val="6"/>
        </w:numPr>
        <w:spacing w:line="360" w:lineRule="auto"/>
        <w:jc w:val="both"/>
        <w:rPr>
          <w:color w:val="C00000"/>
        </w:rPr>
      </w:pPr>
      <w:r w:rsidRPr="008B447E">
        <w:rPr>
          <w:b/>
          <w:color w:val="C00000"/>
        </w:rPr>
        <w:t xml:space="preserve">Prof. R. </w:t>
      </w:r>
      <w:proofErr w:type="spellStart"/>
      <w:r w:rsidRPr="008B447E">
        <w:rPr>
          <w:b/>
          <w:color w:val="C00000"/>
        </w:rPr>
        <w:t>Venkata</w:t>
      </w:r>
      <w:proofErr w:type="spellEnd"/>
      <w:r w:rsidRPr="008B447E">
        <w:rPr>
          <w:b/>
          <w:color w:val="C00000"/>
        </w:rPr>
        <w:t xml:space="preserve"> </w:t>
      </w:r>
      <w:proofErr w:type="spellStart"/>
      <w:r w:rsidRPr="008B447E">
        <w:rPr>
          <w:b/>
          <w:color w:val="C00000"/>
        </w:rPr>
        <w:t>Rao</w:t>
      </w:r>
      <w:proofErr w:type="spellEnd"/>
      <w:r w:rsidRPr="008B447E">
        <w:rPr>
          <w:color w:val="C00000"/>
        </w:rPr>
        <w:t xml:space="preserve">, </w:t>
      </w:r>
      <w:bookmarkStart w:id="8" w:name="OLE_LINK28"/>
      <w:r w:rsidRPr="008B447E">
        <w:rPr>
          <w:color w:val="C00000"/>
        </w:rPr>
        <w:t xml:space="preserve">Vice Chancellor, National Law University, Bangalore (Karnataka). </w:t>
      </w:r>
    </w:p>
    <w:bookmarkEnd w:id="8"/>
    <w:p w:rsidR="00561F9E" w:rsidRPr="008B447E" w:rsidRDefault="00561F9E" w:rsidP="008B447E">
      <w:pPr>
        <w:numPr>
          <w:ilvl w:val="0"/>
          <w:numId w:val="6"/>
        </w:numPr>
        <w:spacing w:line="360" w:lineRule="auto"/>
        <w:jc w:val="both"/>
        <w:rPr>
          <w:color w:val="C00000"/>
        </w:rPr>
      </w:pPr>
      <w:r w:rsidRPr="008B447E">
        <w:rPr>
          <w:b/>
          <w:color w:val="C00000"/>
        </w:rPr>
        <w:t xml:space="preserve">Prof. (Dr.) Raj </w:t>
      </w:r>
      <w:proofErr w:type="spellStart"/>
      <w:r w:rsidRPr="008B447E">
        <w:rPr>
          <w:b/>
          <w:color w:val="C00000"/>
        </w:rPr>
        <w:t>Kamal</w:t>
      </w:r>
      <w:proofErr w:type="spellEnd"/>
      <w:r w:rsidRPr="008B447E">
        <w:rPr>
          <w:color w:val="C00000"/>
        </w:rPr>
        <w:t xml:space="preserve">, </w:t>
      </w:r>
      <w:bookmarkStart w:id="9" w:name="OLE_LINK29"/>
      <w:r w:rsidRPr="008B447E">
        <w:rPr>
          <w:color w:val="C00000"/>
        </w:rPr>
        <w:t xml:space="preserve">Ex-Vice Chancellor, Devi </w:t>
      </w:r>
      <w:proofErr w:type="spellStart"/>
      <w:r w:rsidRPr="008B447E">
        <w:rPr>
          <w:color w:val="C00000"/>
        </w:rPr>
        <w:t>Ahilya</w:t>
      </w:r>
      <w:proofErr w:type="spellEnd"/>
      <w:r w:rsidRPr="008B447E">
        <w:rPr>
          <w:color w:val="C00000"/>
        </w:rPr>
        <w:t xml:space="preserve"> University, Indore (M.P). </w:t>
      </w:r>
      <w:bookmarkEnd w:id="9"/>
      <w:r w:rsidRPr="008B447E">
        <w:rPr>
          <w:color w:val="C00000"/>
        </w:rPr>
        <w:t xml:space="preserve">  </w:t>
      </w:r>
    </w:p>
    <w:p w:rsidR="00561F9E" w:rsidRPr="008B447E" w:rsidRDefault="00561F9E" w:rsidP="008B447E">
      <w:pPr>
        <w:numPr>
          <w:ilvl w:val="0"/>
          <w:numId w:val="6"/>
        </w:numPr>
        <w:spacing w:line="360" w:lineRule="auto"/>
        <w:jc w:val="both"/>
        <w:rPr>
          <w:color w:val="C00000"/>
        </w:rPr>
      </w:pPr>
      <w:r w:rsidRPr="008B447E">
        <w:rPr>
          <w:b/>
          <w:color w:val="C00000"/>
        </w:rPr>
        <w:t xml:space="preserve">Dr. </w:t>
      </w:r>
      <w:proofErr w:type="spellStart"/>
      <w:r w:rsidRPr="008B447E">
        <w:rPr>
          <w:b/>
          <w:color w:val="C00000"/>
        </w:rPr>
        <w:t>Tejwant</w:t>
      </w:r>
      <w:proofErr w:type="spellEnd"/>
      <w:r w:rsidRPr="008B447E">
        <w:rPr>
          <w:b/>
          <w:color w:val="C00000"/>
        </w:rPr>
        <w:t xml:space="preserve"> Singh</w:t>
      </w:r>
      <w:r w:rsidRPr="008B447E">
        <w:rPr>
          <w:color w:val="C00000"/>
        </w:rPr>
        <w:t>, Dean, Punjab Agricultural University, Ludhiana.</w:t>
      </w:r>
    </w:p>
    <w:p w:rsidR="00D87723" w:rsidRPr="008B447E" w:rsidRDefault="00561F9E" w:rsidP="008B447E">
      <w:pPr>
        <w:numPr>
          <w:ilvl w:val="0"/>
          <w:numId w:val="6"/>
        </w:numPr>
        <w:spacing w:line="360" w:lineRule="auto"/>
        <w:jc w:val="both"/>
        <w:rPr>
          <w:color w:val="C00000"/>
        </w:rPr>
      </w:pPr>
      <w:r w:rsidRPr="008B447E">
        <w:rPr>
          <w:b/>
          <w:color w:val="C00000"/>
        </w:rPr>
        <w:t xml:space="preserve">Mr. </w:t>
      </w:r>
      <w:proofErr w:type="spellStart"/>
      <w:r w:rsidRPr="008B447E">
        <w:rPr>
          <w:b/>
          <w:color w:val="C00000"/>
        </w:rPr>
        <w:t>Bimal</w:t>
      </w:r>
      <w:proofErr w:type="spellEnd"/>
      <w:r w:rsidRPr="008B447E">
        <w:rPr>
          <w:b/>
          <w:color w:val="C00000"/>
        </w:rPr>
        <w:t xml:space="preserve"> N Patel</w:t>
      </w:r>
      <w:r w:rsidRPr="008B447E">
        <w:rPr>
          <w:color w:val="C00000"/>
        </w:rPr>
        <w:t>, Vice Chancellor, National Law University, Gujarat.</w:t>
      </w:r>
    </w:p>
    <w:p w:rsidR="00D87723" w:rsidRPr="008B447E" w:rsidRDefault="00D87723" w:rsidP="008B447E">
      <w:pPr>
        <w:pStyle w:val="ListParagraph"/>
        <w:numPr>
          <w:ilvl w:val="0"/>
          <w:numId w:val="6"/>
        </w:numPr>
        <w:shd w:val="clear" w:color="auto" w:fill="FFFFFF"/>
        <w:spacing w:line="360" w:lineRule="auto"/>
        <w:jc w:val="both"/>
        <w:rPr>
          <w:color w:val="FF0000"/>
          <w:sz w:val="25"/>
          <w:szCs w:val="25"/>
        </w:rPr>
      </w:pPr>
      <w:r w:rsidRPr="008B447E">
        <w:rPr>
          <w:b/>
          <w:bCs/>
          <w:color w:val="FF0000"/>
          <w:sz w:val="27"/>
          <w:szCs w:val="27"/>
        </w:rPr>
        <w:t xml:space="preserve">Prof. (Dr.) </w:t>
      </w:r>
      <w:proofErr w:type="spellStart"/>
      <w:r w:rsidRPr="008B447E">
        <w:rPr>
          <w:b/>
          <w:bCs/>
          <w:color w:val="FF0000"/>
          <w:sz w:val="27"/>
          <w:szCs w:val="27"/>
        </w:rPr>
        <w:t>Sohan</w:t>
      </w:r>
      <w:proofErr w:type="spellEnd"/>
      <w:r w:rsidRPr="008B447E">
        <w:rPr>
          <w:b/>
          <w:bCs/>
          <w:color w:val="FF0000"/>
          <w:sz w:val="27"/>
          <w:szCs w:val="27"/>
        </w:rPr>
        <w:t xml:space="preserve"> Raj Tater, </w:t>
      </w:r>
      <w:r w:rsidRPr="008B447E">
        <w:rPr>
          <w:rFonts w:ascii="TimesNewRomanPSMT" w:hAnsi="TimesNewRomanPSMT"/>
          <w:b/>
          <w:bCs/>
          <w:color w:val="FF0000"/>
          <w:sz w:val="27"/>
          <w:szCs w:val="27"/>
        </w:rPr>
        <w:t xml:space="preserve">Former Vice Chancellor, </w:t>
      </w:r>
      <w:proofErr w:type="spellStart"/>
      <w:r w:rsidRPr="008B447E">
        <w:rPr>
          <w:rFonts w:ascii="TimesNewRomanPSMT" w:hAnsi="TimesNewRomanPSMT"/>
          <w:b/>
          <w:bCs/>
          <w:color w:val="FF0000"/>
          <w:sz w:val="27"/>
          <w:szCs w:val="27"/>
        </w:rPr>
        <w:t>Singhania</w:t>
      </w:r>
      <w:proofErr w:type="spellEnd"/>
      <w:r w:rsidRPr="008B447E">
        <w:rPr>
          <w:rFonts w:ascii="TimesNewRomanPSMT" w:hAnsi="TimesNewRomanPSMT"/>
          <w:b/>
          <w:bCs/>
          <w:color w:val="FF0000"/>
          <w:sz w:val="27"/>
          <w:szCs w:val="27"/>
        </w:rPr>
        <w:t xml:space="preserve"> University , Rajasthan</w:t>
      </w:r>
    </w:p>
    <w:p w:rsidR="00DA2D90" w:rsidRPr="00837AAB" w:rsidRDefault="00DA2D90" w:rsidP="008B447E">
      <w:pPr>
        <w:pStyle w:val="HTMLPreformatted"/>
        <w:tabs>
          <w:tab w:val="clear" w:pos="916"/>
          <w:tab w:val="clear" w:pos="1832"/>
          <w:tab w:val="left" w:pos="1440"/>
        </w:tabs>
        <w:spacing w:line="360" w:lineRule="auto"/>
        <w:jc w:val="both"/>
        <w:rPr>
          <w:rFonts w:ascii="Times New Roman" w:hAnsi="Times New Roman" w:cs="Times New Roman"/>
          <w:caps/>
          <w:sz w:val="22"/>
          <w:szCs w:val="22"/>
        </w:rPr>
      </w:pPr>
    </w:p>
    <w:sectPr w:rsidR="00DA2D90" w:rsidRPr="00837AAB" w:rsidSect="008B447E">
      <w:pgSz w:w="12240" w:h="15840"/>
      <w:pgMar w:top="1440" w:right="81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EFC"/>
    <w:multiLevelType w:val="hybridMultilevel"/>
    <w:tmpl w:val="E0D83A74"/>
    <w:lvl w:ilvl="0" w:tplc="C01C6DC2">
      <w:start w:val="1"/>
      <w:numFmt w:val="decimal"/>
      <w:lvlText w:val="%1."/>
      <w:lvlJc w:val="left"/>
      <w:pPr>
        <w:tabs>
          <w:tab w:val="num" w:pos="360"/>
        </w:tabs>
        <w:ind w:left="360" w:hanging="360"/>
      </w:pPr>
      <w:rPr>
        <w:rFonts w:hint="default"/>
        <w:sz w:val="24"/>
        <w:szCs w:val="24"/>
      </w:rPr>
    </w:lvl>
    <w:lvl w:ilvl="1" w:tplc="6EBEEC0C">
      <w:start w:val="2"/>
      <w:numFmt w:val="upperRoman"/>
      <w:lvlText w:val="%2."/>
      <w:lvlJc w:val="left"/>
      <w:pPr>
        <w:tabs>
          <w:tab w:val="num" w:pos="1020"/>
        </w:tabs>
        <w:ind w:left="1020" w:hanging="720"/>
      </w:pPr>
      <w:rPr>
        <w:rFonts w:hint="default"/>
      </w:rPr>
    </w:lvl>
    <w:lvl w:ilvl="2" w:tplc="0409001B" w:tentative="1">
      <w:start w:val="1"/>
      <w:numFmt w:val="lowerRoman"/>
      <w:lvlText w:val="%3."/>
      <w:lvlJc w:val="right"/>
      <w:pPr>
        <w:tabs>
          <w:tab w:val="num" w:pos="1380"/>
        </w:tabs>
        <w:ind w:left="1380" w:hanging="180"/>
      </w:pPr>
    </w:lvl>
    <w:lvl w:ilvl="3" w:tplc="0409000F" w:tentative="1">
      <w:start w:val="1"/>
      <w:numFmt w:val="decimal"/>
      <w:lvlText w:val="%4."/>
      <w:lvlJc w:val="left"/>
      <w:pPr>
        <w:tabs>
          <w:tab w:val="num" w:pos="2100"/>
        </w:tabs>
        <w:ind w:left="2100" w:hanging="360"/>
      </w:pPr>
    </w:lvl>
    <w:lvl w:ilvl="4" w:tplc="04090019" w:tentative="1">
      <w:start w:val="1"/>
      <w:numFmt w:val="lowerLetter"/>
      <w:lvlText w:val="%5."/>
      <w:lvlJc w:val="left"/>
      <w:pPr>
        <w:tabs>
          <w:tab w:val="num" w:pos="2820"/>
        </w:tabs>
        <w:ind w:left="2820" w:hanging="360"/>
      </w:pPr>
    </w:lvl>
    <w:lvl w:ilvl="5" w:tplc="0409001B" w:tentative="1">
      <w:start w:val="1"/>
      <w:numFmt w:val="lowerRoman"/>
      <w:lvlText w:val="%6."/>
      <w:lvlJc w:val="right"/>
      <w:pPr>
        <w:tabs>
          <w:tab w:val="num" w:pos="3540"/>
        </w:tabs>
        <w:ind w:left="3540" w:hanging="180"/>
      </w:pPr>
    </w:lvl>
    <w:lvl w:ilvl="6" w:tplc="0409000F" w:tentative="1">
      <w:start w:val="1"/>
      <w:numFmt w:val="decimal"/>
      <w:lvlText w:val="%7."/>
      <w:lvlJc w:val="left"/>
      <w:pPr>
        <w:tabs>
          <w:tab w:val="num" w:pos="4260"/>
        </w:tabs>
        <w:ind w:left="4260" w:hanging="360"/>
      </w:pPr>
    </w:lvl>
    <w:lvl w:ilvl="7" w:tplc="04090019" w:tentative="1">
      <w:start w:val="1"/>
      <w:numFmt w:val="lowerLetter"/>
      <w:lvlText w:val="%8."/>
      <w:lvlJc w:val="left"/>
      <w:pPr>
        <w:tabs>
          <w:tab w:val="num" w:pos="4980"/>
        </w:tabs>
        <w:ind w:left="4980" w:hanging="360"/>
      </w:pPr>
    </w:lvl>
    <w:lvl w:ilvl="8" w:tplc="0409001B" w:tentative="1">
      <w:start w:val="1"/>
      <w:numFmt w:val="lowerRoman"/>
      <w:lvlText w:val="%9."/>
      <w:lvlJc w:val="right"/>
      <w:pPr>
        <w:tabs>
          <w:tab w:val="num" w:pos="5700"/>
        </w:tabs>
        <w:ind w:left="5700" w:hanging="180"/>
      </w:pPr>
    </w:lvl>
  </w:abstractNum>
  <w:abstractNum w:abstractNumId="1">
    <w:nsid w:val="0CB365A3"/>
    <w:multiLevelType w:val="hybridMultilevel"/>
    <w:tmpl w:val="27FE9D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CF0995"/>
    <w:multiLevelType w:val="hybridMultilevel"/>
    <w:tmpl w:val="D686819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A017867"/>
    <w:multiLevelType w:val="hybridMultilevel"/>
    <w:tmpl w:val="9E1ABB0E"/>
    <w:lvl w:ilvl="0" w:tplc="13388BB2">
      <w:start w:val="1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A71FD9"/>
    <w:multiLevelType w:val="hybridMultilevel"/>
    <w:tmpl w:val="E77AD0F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DBA6951"/>
    <w:multiLevelType w:val="hybridMultilevel"/>
    <w:tmpl w:val="082CD848"/>
    <w:lvl w:ilvl="0" w:tplc="D66801D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3988"/>
    <w:rsid w:val="0022146F"/>
    <w:rsid w:val="002232AC"/>
    <w:rsid w:val="00293988"/>
    <w:rsid w:val="002B730B"/>
    <w:rsid w:val="00430D6B"/>
    <w:rsid w:val="004F6EC2"/>
    <w:rsid w:val="005002C4"/>
    <w:rsid w:val="00560912"/>
    <w:rsid w:val="00561F9E"/>
    <w:rsid w:val="00573793"/>
    <w:rsid w:val="005B1BBA"/>
    <w:rsid w:val="005D2F0B"/>
    <w:rsid w:val="0064289A"/>
    <w:rsid w:val="006C424D"/>
    <w:rsid w:val="00743F1A"/>
    <w:rsid w:val="007A0CDC"/>
    <w:rsid w:val="00837AAB"/>
    <w:rsid w:val="00877E6B"/>
    <w:rsid w:val="008B447E"/>
    <w:rsid w:val="009956DA"/>
    <w:rsid w:val="009B57B3"/>
    <w:rsid w:val="00BA7B7F"/>
    <w:rsid w:val="00C020A2"/>
    <w:rsid w:val="00D344A1"/>
    <w:rsid w:val="00D42479"/>
    <w:rsid w:val="00D45526"/>
    <w:rsid w:val="00D87723"/>
    <w:rsid w:val="00DA2D90"/>
    <w:rsid w:val="00DF460E"/>
    <w:rsid w:val="00E71FBE"/>
    <w:rsid w:val="00EA5B5F"/>
    <w:rsid w:val="00F637AB"/>
    <w:rsid w:val="00FA6850"/>
    <w:rsid w:val="00FB03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8"/>
    <w:pPr>
      <w:spacing w:after="0" w:line="240" w:lineRule="auto"/>
    </w:pPr>
    <w:rPr>
      <w:rFonts w:ascii="Times New Roman" w:eastAsia="SimSun" w:hAnsi="Times New Roman" w:cs="Times New Roman"/>
      <w:sz w:val="24"/>
      <w:szCs w:val="24"/>
      <w:lang w:eastAsia="zh-CN"/>
    </w:rPr>
  </w:style>
  <w:style w:type="paragraph" w:styleId="Heading3">
    <w:name w:val="heading 3"/>
    <w:basedOn w:val="Normal"/>
    <w:next w:val="Normal"/>
    <w:link w:val="Heading3Char"/>
    <w:qFormat/>
    <w:rsid w:val="002232AC"/>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rsid w:val="00293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en-US"/>
    </w:rPr>
  </w:style>
  <w:style w:type="character" w:customStyle="1" w:styleId="HTMLPreformattedChar">
    <w:name w:val="HTML Preformatted Char"/>
    <w:basedOn w:val="DefaultParagraphFont"/>
    <w:link w:val="HTMLPreformatted"/>
    <w:semiHidden/>
    <w:rsid w:val="00293988"/>
    <w:rPr>
      <w:rFonts w:ascii="Courier New" w:eastAsia="Courier New" w:hAnsi="Courier New" w:cs="Courier New"/>
      <w:sz w:val="20"/>
      <w:szCs w:val="20"/>
    </w:rPr>
  </w:style>
  <w:style w:type="paragraph" w:styleId="BodyTextIndent3">
    <w:name w:val="Body Text Indent 3"/>
    <w:basedOn w:val="Normal"/>
    <w:link w:val="BodyTextIndent3Char"/>
    <w:semiHidden/>
    <w:rsid w:val="00293988"/>
    <w:pPr>
      <w:ind w:left="720"/>
      <w:jc w:val="both"/>
    </w:pPr>
    <w:rPr>
      <w:rFonts w:eastAsia="Times New Roman"/>
      <w:szCs w:val="20"/>
      <w:lang w:eastAsia="en-US"/>
    </w:rPr>
  </w:style>
  <w:style w:type="character" w:customStyle="1" w:styleId="BodyTextIndent3Char">
    <w:name w:val="Body Text Indent 3 Char"/>
    <w:basedOn w:val="DefaultParagraphFont"/>
    <w:link w:val="BodyTextIndent3"/>
    <w:semiHidden/>
    <w:rsid w:val="00293988"/>
    <w:rPr>
      <w:rFonts w:ascii="Times New Roman" w:eastAsia="Times New Roman" w:hAnsi="Times New Roman" w:cs="Times New Roman"/>
      <w:sz w:val="24"/>
      <w:szCs w:val="20"/>
    </w:rPr>
  </w:style>
  <w:style w:type="paragraph" w:styleId="BodyText">
    <w:name w:val="Body Text"/>
    <w:basedOn w:val="Normal"/>
    <w:link w:val="BodyTextChar"/>
    <w:semiHidden/>
    <w:rsid w:val="00293988"/>
    <w:pPr>
      <w:jc w:val="both"/>
    </w:pPr>
    <w:rPr>
      <w:rFonts w:eastAsia="Times New Roman"/>
      <w:szCs w:val="20"/>
      <w:lang w:eastAsia="en-US"/>
    </w:rPr>
  </w:style>
  <w:style w:type="character" w:customStyle="1" w:styleId="BodyTextChar">
    <w:name w:val="Body Text Char"/>
    <w:basedOn w:val="DefaultParagraphFont"/>
    <w:link w:val="BodyText"/>
    <w:semiHidden/>
    <w:rsid w:val="00293988"/>
    <w:rPr>
      <w:rFonts w:ascii="Times New Roman" w:eastAsia="Times New Roman" w:hAnsi="Times New Roman" w:cs="Times New Roman"/>
      <w:sz w:val="24"/>
      <w:szCs w:val="20"/>
    </w:rPr>
  </w:style>
  <w:style w:type="paragraph" w:styleId="ListParagraph">
    <w:name w:val="List Paragraph"/>
    <w:basedOn w:val="Normal"/>
    <w:uiPriority w:val="34"/>
    <w:qFormat/>
    <w:rsid w:val="00293988"/>
    <w:pPr>
      <w:ind w:left="720"/>
      <w:contextualSpacing/>
    </w:pPr>
  </w:style>
  <w:style w:type="paragraph" w:styleId="NormalWeb">
    <w:name w:val="Normal (Web)"/>
    <w:basedOn w:val="Normal"/>
    <w:semiHidden/>
    <w:rsid w:val="002232AC"/>
    <w:pPr>
      <w:spacing w:before="100" w:beforeAutospacing="1" w:after="100" w:afterAutospacing="1"/>
    </w:pPr>
    <w:rPr>
      <w:rFonts w:eastAsia="Times New Roman"/>
      <w:szCs w:val="20"/>
      <w:lang w:eastAsia="en-US"/>
    </w:rPr>
  </w:style>
  <w:style w:type="character" w:customStyle="1" w:styleId="Heading3Char">
    <w:name w:val="Heading 3 Char"/>
    <w:basedOn w:val="DefaultParagraphFont"/>
    <w:link w:val="Heading3"/>
    <w:rsid w:val="002232AC"/>
    <w:rPr>
      <w:rFonts w:ascii="Cambria" w:eastAsia="Times New Roman" w:hAnsi="Cambria" w:cs="Times New Roman"/>
      <w:b/>
      <w:bCs/>
      <w:sz w:val="26"/>
      <w:szCs w:val="26"/>
      <w:lang w:eastAsia="zh-CN"/>
    </w:rPr>
  </w:style>
  <w:style w:type="paragraph" w:styleId="Title">
    <w:name w:val="Title"/>
    <w:basedOn w:val="Normal"/>
    <w:link w:val="TitleChar"/>
    <w:qFormat/>
    <w:rsid w:val="002232AC"/>
    <w:pPr>
      <w:jc w:val="center"/>
    </w:pPr>
    <w:rPr>
      <w:rFonts w:eastAsia="Times New Roman"/>
      <w:b/>
      <w:bCs/>
      <w:sz w:val="28"/>
      <w:lang w:eastAsia="en-US"/>
    </w:rPr>
  </w:style>
  <w:style w:type="character" w:customStyle="1" w:styleId="TitleChar">
    <w:name w:val="Title Char"/>
    <w:basedOn w:val="DefaultParagraphFont"/>
    <w:link w:val="Title"/>
    <w:rsid w:val="002232AC"/>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divs>
    <w:div w:id="1881745184">
      <w:bodyDiv w:val="1"/>
      <w:marLeft w:val="0"/>
      <w:marRight w:val="0"/>
      <w:marTop w:val="0"/>
      <w:marBottom w:val="0"/>
      <w:divBdr>
        <w:top w:val="none" w:sz="0" w:space="0" w:color="auto"/>
        <w:left w:val="none" w:sz="0" w:space="0" w:color="auto"/>
        <w:bottom w:val="none" w:sz="0" w:space="0" w:color="auto"/>
        <w:right w:val="none" w:sz="0" w:space="0" w:color="auto"/>
      </w:divBdr>
      <w:divsChild>
        <w:div w:id="1144589726">
          <w:marLeft w:val="0"/>
          <w:marRight w:val="0"/>
          <w:marTop w:val="0"/>
          <w:marBottom w:val="0"/>
          <w:divBdr>
            <w:top w:val="none" w:sz="0" w:space="0" w:color="auto"/>
            <w:left w:val="none" w:sz="0" w:space="0" w:color="auto"/>
            <w:bottom w:val="none" w:sz="0" w:space="0" w:color="auto"/>
            <w:right w:val="none" w:sz="0" w:space="0" w:color="auto"/>
          </w:divBdr>
        </w:div>
        <w:div w:id="1875338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balaji</cp:lastModifiedBy>
  <cp:revision>2</cp:revision>
  <dcterms:created xsi:type="dcterms:W3CDTF">2012-09-04T12:30:00Z</dcterms:created>
  <dcterms:modified xsi:type="dcterms:W3CDTF">2012-09-04T12:30:00Z</dcterms:modified>
</cp:coreProperties>
</file>